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D41AF" w14:textId="5A94F29A" w:rsidR="632975ED" w:rsidRDefault="681D7441" w:rsidP="681D7441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Inschrijven voor</w:t>
      </w:r>
      <w:r w:rsidR="00FC177C" w:rsidRPr="681D7441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: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                                                                                                             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(CBVR</w:t>
      </w:r>
      <w:r w:rsidR="002D14D0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2</w:t>
      </w:r>
      <w:r w:rsidR="008F4078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12</w:t>
      </w:r>
      <w:r w:rsidR="00FC177C" w:rsidRPr="006E0554">
        <w:rPr>
          <w:rFonts w:ascii="Gill Sans" w:eastAsia="Gill Sans" w:hAnsi="Gill Sans" w:cs="Gill Sans"/>
          <w:color w:val="1F4D78" w:themeColor="accent1" w:themeShade="7F"/>
          <w:sz w:val="16"/>
          <w:szCs w:val="16"/>
        </w:rPr>
        <w:t>)</w:t>
      </w:r>
    </w:p>
    <w:p w14:paraId="770665FD" w14:textId="3C0D6D37" w:rsidR="632975ED" w:rsidRDefault="008E390B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actualiteiten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regu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lier vreemdelingenrecht en/of</w:t>
      </w:r>
      <w:r w:rsidR="00E24B39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asielrecht </w:t>
      </w:r>
    </w:p>
    <w:p w14:paraId="12B40D85" w14:textId="7B6C920F" w:rsidR="632975ED" w:rsidRDefault="00417F89" w:rsidP="7485FA72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6D8A66B9" wp14:editId="1D2328AF">
            <wp:simplePos x="0" y="0"/>
            <wp:positionH relativeFrom="column">
              <wp:posOffset>3234753</wp:posOffset>
            </wp:positionH>
            <wp:positionV relativeFrom="page">
              <wp:posOffset>1535987</wp:posOffset>
            </wp:positionV>
            <wp:extent cx="1476872" cy="359239"/>
            <wp:effectExtent l="0" t="0" r="0" b="0"/>
            <wp:wrapNone/>
            <wp:docPr id="3" name="Afbeelding 3" descr="Afbeelding met tekening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Afbeelding 3" descr="Afbeelding met tekening&#10;&#10;Automatisch gegenereerde beschrijvi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155BB">
        <w:rPr>
          <w:rFonts w:ascii="Gill Sans" w:eastAsia="Gill Sans" w:hAnsi="Gill Sans" w:cs="Gill Sans"/>
          <w:noProof/>
          <w:color w:val="1F4D78" w:themeColor="accent1" w:themeShade="7F"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428BBA50" wp14:editId="098B6199">
            <wp:simplePos x="0" y="0"/>
            <wp:positionH relativeFrom="column">
              <wp:posOffset>4708028</wp:posOffset>
            </wp:positionH>
            <wp:positionV relativeFrom="page">
              <wp:posOffset>1540510</wp:posOffset>
            </wp:positionV>
            <wp:extent cx="1476872" cy="359239"/>
            <wp:effectExtent l="0" t="0" r="0" b="0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tn3-small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6872" cy="3592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op vrijdag </w:t>
      </w:r>
      <w:r w:rsidR="008F407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22</w:t>
      </w:r>
      <w:r w:rsidR="00A623B3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8F407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mei</w:t>
      </w:r>
      <w:r w:rsidR="002D14D0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1E5EE5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202</w:t>
      </w:r>
      <w:r w:rsidR="001668F8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00C104EF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van </w:t>
      </w:r>
      <w:r w:rsidR="001B132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9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0 </w:t>
      </w:r>
      <w:r w:rsidR="00034AEE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tot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1</w:t>
      </w:r>
      <w: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6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  <w:r w:rsidR="008155BB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3</w:t>
      </w:r>
      <w:r w:rsidR="7485FA72" w:rsidRPr="7485FA72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0 uur</w:t>
      </w:r>
    </w:p>
    <w:p w14:paraId="613D5BC5" w14:textId="099A42FE" w:rsidR="00E131D9" w:rsidRPr="00982BC6" w:rsidRDefault="00E131D9" w:rsidP="00E131D9">
      <w:pPr>
        <w:rPr>
          <w:rFonts w:ascii="Times New Roman" w:eastAsia="Times New Roman" w:hAnsi="Times New Roman" w:cs="Times New Roman"/>
          <w:sz w:val="24"/>
          <w:szCs w:val="24"/>
          <w:lang w:eastAsia="nl-NL"/>
        </w:rPr>
      </w:pPr>
      <w:proofErr w:type="gramStart"/>
      <w:r w:rsidRPr="00982BC6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>in</w:t>
      </w:r>
      <w:proofErr w:type="gramEnd"/>
      <w:r w:rsidR="00982BC6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 xml:space="preserve"> OBA Oosterd</w:t>
      </w:r>
      <w:r w:rsidR="00AE5883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>o</w:t>
      </w:r>
      <w:r w:rsidR="00982BC6">
        <w:rPr>
          <w:rFonts w:ascii="Gill Sans" w:eastAsia="Gill Sans" w:hAnsi="Gill Sans" w:cs="Gill Sans"/>
          <w:color w:val="1F4E79" w:themeColor="accent1" w:themeShade="80"/>
          <w:sz w:val="24"/>
          <w:szCs w:val="24"/>
        </w:rPr>
        <w:t>k</w:t>
      </w:r>
      <w:r w:rsidRPr="00982BC6">
        <w:rPr>
          <w:rFonts w:ascii="Gill Sans" w:eastAsia="Gill Sans" w:hAnsi="Gill Sans" w:cs="Gill Sans" w:hint="cs"/>
          <w:color w:val="1F4E79" w:themeColor="accent1" w:themeShade="80"/>
          <w:sz w:val="24"/>
          <w:szCs w:val="24"/>
        </w:rPr>
        <w:t xml:space="preserve"> </w:t>
      </w:r>
      <w:r w:rsidRPr="00982BC6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in Amsterdam</w:t>
      </w:r>
    </w:p>
    <w:tbl>
      <w:tblPr>
        <w:tblStyle w:val="Tabelrasterlicht"/>
        <w:tblW w:w="9810" w:type="dxa"/>
        <w:tblLook w:val="04A0" w:firstRow="1" w:lastRow="0" w:firstColumn="1" w:lastColumn="0" w:noHBand="0" w:noVBand="1"/>
      </w:tblPr>
      <w:tblGrid>
        <w:gridCol w:w="3465"/>
        <w:gridCol w:w="6345"/>
      </w:tblGrid>
      <w:tr w:rsidR="632975ED" w14:paraId="1D9B09B7" w14:textId="77777777" w:rsidTr="681D7441">
        <w:tc>
          <w:tcPr>
            <w:tcW w:w="3465" w:type="dxa"/>
          </w:tcPr>
          <w:p w14:paraId="7E79269D" w14:textId="2E606828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Aanhef *</w:t>
            </w:r>
            <w:r w:rsid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  <w:r w:rsidR="00A00000"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</w:p>
        </w:tc>
        <w:tc>
          <w:tcPr>
            <w:tcW w:w="6345" w:type="dxa"/>
          </w:tcPr>
          <w:p w14:paraId="5563B081" w14:textId="64345B6F" w:rsidR="00E85EF2" w:rsidRDefault="53AD688E" w:rsidP="00117C95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Mevr</w:t>
            </w:r>
            <w:proofErr w:type="spellEnd"/>
            <w:r w:rsidR="00E85EF2" w:rsidRPr="00117C95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</w:t>
            </w:r>
          </w:p>
          <w:p w14:paraId="3B561BBF" w14:textId="77777777" w:rsidR="632975ED" w:rsidRDefault="00117C9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spell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Dhr</w:t>
            </w:r>
            <w:proofErr w:type="spellEnd"/>
          </w:p>
          <w:p w14:paraId="3C506E93" w14:textId="717333FE" w:rsidR="00D16125" w:rsidRPr="00117C95" w:rsidRDefault="00D16125" w:rsidP="68CDC5DA">
            <w:pPr>
              <w:pStyle w:val="Lijstalinea"/>
              <w:numPr>
                <w:ilvl w:val="0"/>
                <w:numId w:val="1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52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……</w:t>
            </w:r>
          </w:p>
        </w:tc>
      </w:tr>
      <w:tr w:rsidR="632975ED" w14:paraId="1909EAF6" w14:textId="77777777" w:rsidTr="681D7441">
        <w:tc>
          <w:tcPr>
            <w:tcW w:w="3465" w:type="dxa"/>
          </w:tcPr>
          <w:p w14:paraId="56538EFE" w14:textId="60F8ED9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Naam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voorletters</w:t>
            </w:r>
            <w:proofErr w:type="gramEnd"/>
            <w:r w:rsidR="00291DF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</w:t>
            </w:r>
          </w:p>
          <w:p w14:paraId="4A6E299E" w14:textId="0B6C98C5" w:rsidR="632975ED" w:rsidRDefault="00291DFA" w:rsidP="00291DFA">
            <w:pPr>
              <w:ind w:left="873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voornaam</w:t>
            </w:r>
            <w:proofErr w:type="gramEnd"/>
          </w:p>
        </w:tc>
        <w:tc>
          <w:tcPr>
            <w:tcW w:w="6345" w:type="dxa"/>
          </w:tcPr>
          <w:p w14:paraId="0BB8607C" w14:textId="2E321E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179EDD21" w14:textId="77777777" w:rsidTr="681D7441">
        <w:tc>
          <w:tcPr>
            <w:tcW w:w="3465" w:type="dxa"/>
          </w:tcPr>
          <w:p w14:paraId="7E096684" w14:textId="0256C38A" w:rsidR="632975ED" w:rsidRDefault="68CDC5DA" w:rsidP="68CDC5DA">
            <w:pPr>
              <w:jc w:val="both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tussenvoegsel</w:t>
            </w:r>
            <w:proofErr w:type="gramEnd"/>
          </w:p>
          <w:p w14:paraId="0A2E326D" w14:textId="6C56679A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751D9D8E" w14:textId="608DE391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A054118" w14:textId="77777777" w:rsidTr="681D7441">
        <w:tc>
          <w:tcPr>
            <w:tcW w:w="3465" w:type="dxa"/>
          </w:tcPr>
          <w:p w14:paraId="702881D7" w14:textId="559827E6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achternaam</w:t>
            </w:r>
            <w:proofErr w:type="gramEnd"/>
          </w:p>
          <w:p w14:paraId="7EFF6D4F" w14:textId="0F25B994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15463932" w14:textId="0AB6438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32899B40" w14:textId="77777777" w:rsidTr="681D7441">
        <w:tc>
          <w:tcPr>
            <w:tcW w:w="3465" w:type="dxa"/>
          </w:tcPr>
          <w:p w14:paraId="10463F53" w14:textId="06DEEFC2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Kantoornaam*</w:t>
            </w:r>
          </w:p>
        </w:tc>
        <w:tc>
          <w:tcPr>
            <w:tcW w:w="6345" w:type="dxa"/>
          </w:tcPr>
          <w:p w14:paraId="747EFF7C" w14:textId="5B5F9D2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47DB3ABA" w14:textId="77777777" w:rsidTr="681D7441">
        <w:tc>
          <w:tcPr>
            <w:tcW w:w="3465" w:type="dxa"/>
          </w:tcPr>
          <w:p w14:paraId="07710683" w14:textId="77777777" w:rsidR="00680DD1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Adres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*  straatnaam</w:t>
            </w:r>
            <w:proofErr w:type="gramEnd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+ </w:t>
            </w:r>
          </w:p>
          <w:p w14:paraId="01E5DDC9" w14:textId="03AF4AD6" w:rsidR="632975ED" w:rsidRDefault="00680DD1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huisnummer</w:t>
            </w:r>
            <w:proofErr w:type="gramEnd"/>
          </w:p>
        </w:tc>
        <w:tc>
          <w:tcPr>
            <w:tcW w:w="6345" w:type="dxa"/>
          </w:tcPr>
          <w:p w14:paraId="47D2BD01" w14:textId="29DEC20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CFDCD80" w14:textId="77777777" w:rsidTr="681D7441">
        <w:tc>
          <w:tcPr>
            <w:tcW w:w="3465" w:type="dxa"/>
          </w:tcPr>
          <w:p w14:paraId="3840A488" w14:textId="030041E4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postcode</w:t>
            </w:r>
            <w:proofErr w:type="gramEnd"/>
          </w:p>
          <w:p w14:paraId="76D02D9C" w14:textId="2B572AAE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3ABAB5E0" w14:textId="098FBB96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4388E063" w14:textId="77777777" w:rsidTr="681D7441">
        <w:tc>
          <w:tcPr>
            <w:tcW w:w="3465" w:type="dxa"/>
          </w:tcPr>
          <w:p w14:paraId="16D4D163" w14:textId="121D8DE9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             </w:t>
            </w:r>
            <w:proofErr w:type="gramStart"/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plaats</w:t>
            </w:r>
            <w:proofErr w:type="gramEnd"/>
          </w:p>
          <w:p w14:paraId="14BED7BD" w14:textId="4321823C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  <w:tc>
          <w:tcPr>
            <w:tcW w:w="6345" w:type="dxa"/>
          </w:tcPr>
          <w:p w14:paraId="4DC631E5" w14:textId="5AFCB9E3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709CBAD2" w14:textId="77777777" w:rsidTr="681D7441">
        <w:tc>
          <w:tcPr>
            <w:tcW w:w="3465" w:type="dxa"/>
          </w:tcPr>
          <w:p w14:paraId="12863F5F" w14:textId="63700B80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Telefoonnummer *</w:t>
            </w:r>
          </w:p>
        </w:tc>
        <w:tc>
          <w:tcPr>
            <w:tcW w:w="6345" w:type="dxa"/>
          </w:tcPr>
          <w:p w14:paraId="7DAA862E" w14:textId="2FF1907D" w:rsidR="632975ED" w:rsidRDefault="632975ED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>
              <w:br/>
            </w:r>
          </w:p>
        </w:tc>
      </w:tr>
      <w:tr w:rsidR="632975ED" w14:paraId="1E2E62AB" w14:textId="77777777" w:rsidTr="681D7441">
        <w:tc>
          <w:tcPr>
            <w:tcW w:w="3465" w:type="dxa"/>
          </w:tcPr>
          <w:p w14:paraId="7AF461F0" w14:textId="51EED20A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E-mail adres *</w:t>
            </w:r>
          </w:p>
        </w:tc>
        <w:tc>
          <w:tcPr>
            <w:tcW w:w="6345" w:type="dxa"/>
          </w:tcPr>
          <w:p w14:paraId="05081887" w14:textId="3F8B331F" w:rsidR="632975ED" w:rsidRDefault="632975ED" w:rsidP="68CDC5DA"/>
          <w:p w14:paraId="756FE151" w14:textId="56928F04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604ADCA0" w14:textId="77777777" w:rsidTr="681D7441">
        <w:tc>
          <w:tcPr>
            <w:tcW w:w="3465" w:type="dxa"/>
          </w:tcPr>
          <w:p w14:paraId="628734C3" w14:textId="58F7E39B" w:rsidR="632975ED" w:rsidRDefault="68CDC5DA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68CDC5DA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Opmerking</w:t>
            </w:r>
          </w:p>
        </w:tc>
        <w:tc>
          <w:tcPr>
            <w:tcW w:w="6345" w:type="dxa"/>
          </w:tcPr>
          <w:p w14:paraId="6A1B8119" w14:textId="524CB477" w:rsidR="632975ED" w:rsidRDefault="632975ED" w:rsidP="68CDC5DA"/>
          <w:p w14:paraId="22F6369E" w14:textId="040F1902" w:rsidR="632975ED" w:rsidRDefault="632975ED" w:rsidP="681D7441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</w:p>
        </w:tc>
      </w:tr>
      <w:tr w:rsidR="632975ED" w14:paraId="08DA2DEA" w14:textId="77777777" w:rsidTr="681D7441">
        <w:tc>
          <w:tcPr>
            <w:tcW w:w="3465" w:type="dxa"/>
          </w:tcPr>
          <w:p w14:paraId="1BED4D4C" w14:textId="7BAC62A4" w:rsidR="632975ED" w:rsidRDefault="00A00000" w:rsidP="68CDC5DA">
            <w:p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Dagdelen* </w:t>
            </w:r>
            <w:r w:rsidRPr="516D42D4">
              <w:rPr>
                <w:rFonts w:ascii="Gill Sans" w:eastAsia="Gill Sans" w:hAnsi="Gill Sans" w:cs="Gill Sans"/>
                <w:color w:val="1F4D78" w:themeColor="accent1" w:themeShade="7F"/>
                <w:sz w:val="16"/>
                <w:szCs w:val="16"/>
              </w:rPr>
              <w:t>geef aan wat van toepassing is</w:t>
            </w:r>
            <w:r w:rsidR="632975ED">
              <w:br/>
            </w:r>
          </w:p>
        </w:tc>
        <w:tc>
          <w:tcPr>
            <w:tcW w:w="6345" w:type="dxa"/>
          </w:tcPr>
          <w:p w14:paraId="19907157" w14:textId="0B0A4609" w:rsidR="00E352C1" w:rsidRPr="00A00000" w:rsidRDefault="00E352C1" w:rsidP="00E352C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+ middag (asiel) € </w:t>
            </w:r>
            <w:r w:rsidR="002648CD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5</w:t>
            </w:r>
            <w:r w:rsidR="00E0269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64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  <w:p w14:paraId="5558CB21" w14:textId="0EB21F85" w:rsidR="00E352C1" w:rsidRPr="00A00000" w:rsidRDefault="00E352C1" w:rsidP="00E352C1">
            <w:pPr>
              <w:pStyle w:val="Lijstalinea"/>
              <w:numPr>
                <w:ilvl w:val="0"/>
                <w:numId w:val="2"/>
              </w:numPr>
              <w:spacing w:after="160" w:line="259" w:lineRule="auto"/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Ochtend (regulier)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E0269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,- </w:t>
            </w:r>
          </w:p>
          <w:p w14:paraId="7BF2E25E" w14:textId="3C7A54C2" w:rsidR="632975ED" w:rsidRPr="00A00000" w:rsidRDefault="00E352C1" w:rsidP="00E352C1">
            <w:pPr>
              <w:pStyle w:val="Lijstalinea"/>
              <w:numPr>
                <w:ilvl w:val="0"/>
                <w:numId w:val="2"/>
              </w:numP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</w:pP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 xml:space="preserve">Middag (asiel) € </w:t>
            </w:r>
            <w:r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2</w:t>
            </w:r>
            <w:r w:rsidR="00E02694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82</w:t>
            </w:r>
            <w:r w:rsidRPr="00A00000">
              <w:rPr>
                <w:rFonts w:ascii="Gill Sans" w:eastAsia="Gill Sans" w:hAnsi="Gill Sans" w:cs="Gill Sans"/>
                <w:color w:val="1F4D78" w:themeColor="accent1" w:themeShade="7F"/>
                <w:sz w:val="24"/>
                <w:szCs w:val="24"/>
              </w:rPr>
              <w:t>,-</w:t>
            </w:r>
          </w:p>
        </w:tc>
      </w:tr>
    </w:tbl>
    <w:p w14:paraId="32945718" w14:textId="11C8FD44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Wil je de gegevens met een * allemaal invullen?</w:t>
      </w:r>
    </w:p>
    <w:p w14:paraId="2ACA25EF" w14:textId="44621B9F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Door dit formulier te versturen schrijf je je in voor de cursus. Je krijgt van ons een factuur over de e-mail. Mocht je toch verhinderd zijn op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dan kun je wel iemand anders jouw plaats laten innemen, kosteloze annulering is mogelijk tot 14 dagen voor de </w:t>
      </w: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cursus datum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p w14:paraId="4CA00F56" w14:textId="1F89A3FE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Vul dit formulier in en stuur het via e-mail of fax naar ons. Onze contactgegevens zijn:</w:t>
      </w:r>
    </w:p>
    <w:p w14:paraId="635174B3" w14:textId="2EFBB048" w:rsidR="632975ED" w:rsidRDefault="68CDC5DA" w:rsidP="68CDC5DA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proofErr w:type="gramStart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telefoon</w:t>
      </w:r>
      <w:proofErr w:type="gramEnd"/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 +31 (0) 343 410 329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fax: +31 (0) 343 574 622</w:t>
      </w:r>
      <w:r w:rsidR="632975ED">
        <w:br/>
      </w: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 xml:space="preserve">e-mail: </w:t>
      </w:r>
      <w:hyperlink r:id="rId9">
        <w:r w:rsidRPr="68CDC5DA">
          <w:rPr>
            <w:rStyle w:val="Hyperlink"/>
            <w:rFonts w:ascii="Gill Sans" w:eastAsia="Gill Sans" w:hAnsi="Gill Sans" w:cs="Gill Sans"/>
            <w:color w:val="1F4D78" w:themeColor="accent1" w:themeShade="7F"/>
            <w:sz w:val="24"/>
            <w:szCs w:val="24"/>
          </w:rPr>
          <w:t>info@cursusbureauvreemdelingenrecht.nl</w:t>
        </w:r>
        <w:r w:rsidR="632975ED">
          <w:br/>
        </w:r>
      </w:hyperlink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adres: Dijkstraat 3, 3961AA Wijk bij Duurstede, Nederland</w:t>
      </w:r>
    </w:p>
    <w:p w14:paraId="7AAD02D9" w14:textId="0D399B2C" w:rsidR="632975ED" w:rsidRDefault="68CDC5DA" w:rsidP="00FC177C">
      <w:pPr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</w:pPr>
      <w:r w:rsidRPr="68CDC5DA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Je kunt hier natuurlijk ook voor eventuele vragen terecht</w:t>
      </w:r>
      <w:r w:rsidR="00FC177C">
        <w:rPr>
          <w:rFonts w:ascii="Gill Sans" w:eastAsia="Gill Sans" w:hAnsi="Gill Sans" w:cs="Gill Sans"/>
          <w:color w:val="1F4D78" w:themeColor="accent1" w:themeShade="7F"/>
          <w:sz w:val="24"/>
          <w:szCs w:val="24"/>
        </w:rPr>
        <w:t>.</w:t>
      </w:r>
    </w:p>
    <w:sectPr w:rsidR="632975ED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FF391E" w14:textId="77777777" w:rsidR="00592A28" w:rsidRDefault="00592A28">
      <w:pPr>
        <w:spacing w:after="0" w:line="240" w:lineRule="auto"/>
      </w:pPr>
      <w:r>
        <w:separator/>
      </w:r>
    </w:p>
  </w:endnote>
  <w:endnote w:type="continuationSeparator" w:id="0">
    <w:p w14:paraId="3BE275A5" w14:textId="77777777" w:rsidR="00592A28" w:rsidRDefault="00592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ill Sans">
    <w:altName w:val="Arial"/>
    <w:panose1 w:val="020B0502020104020203"/>
    <w:charset w:val="B1"/>
    <w:family w:val="swiss"/>
    <w:pitch w:val="variable"/>
    <w:sig w:usb0="80000267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009"/>
      <w:gridCol w:w="3009"/>
      <w:gridCol w:w="3009"/>
    </w:tblGrid>
    <w:tr w:rsidR="632975ED" w14:paraId="3BBB2F39" w14:textId="77777777" w:rsidTr="632975ED">
      <w:tc>
        <w:tcPr>
          <w:tcW w:w="3009" w:type="dxa"/>
        </w:tcPr>
        <w:p w14:paraId="4127D28B" w14:textId="6195290C" w:rsidR="632975ED" w:rsidRDefault="632975ED" w:rsidP="632975ED">
          <w:pPr>
            <w:pStyle w:val="Koptekst"/>
            <w:ind w:left="-115"/>
          </w:pPr>
        </w:p>
      </w:tc>
      <w:tc>
        <w:tcPr>
          <w:tcW w:w="3009" w:type="dxa"/>
        </w:tcPr>
        <w:p w14:paraId="75E43EDE" w14:textId="0E44FB69" w:rsidR="632975ED" w:rsidRDefault="632975ED" w:rsidP="632975ED">
          <w:pPr>
            <w:pStyle w:val="Koptekst"/>
            <w:jc w:val="center"/>
          </w:pPr>
        </w:p>
      </w:tc>
      <w:tc>
        <w:tcPr>
          <w:tcW w:w="3009" w:type="dxa"/>
        </w:tcPr>
        <w:p w14:paraId="3F24A772" w14:textId="37C9B025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2D4CF950" w14:textId="4238E2A8" w:rsidR="632975ED" w:rsidRDefault="632975ED" w:rsidP="632975E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4B61B" w14:textId="77777777" w:rsidR="00592A28" w:rsidRDefault="00592A28">
      <w:pPr>
        <w:spacing w:after="0" w:line="240" w:lineRule="auto"/>
      </w:pPr>
      <w:r>
        <w:separator/>
      </w:r>
    </w:p>
  </w:footnote>
  <w:footnote w:type="continuationSeparator" w:id="0">
    <w:p w14:paraId="676B550F" w14:textId="77777777" w:rsidR="00592A28" w:rsidRDefault="00592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7170"/>
      <w:gridCol w:w="255"/>
      <w:gridCol w:w="1575"/>
    </w:tblGrid>
    <w:tr w:rsidR="632975ED" w14:paraId="68B4935F" w14:textId="77777777" w:rsidTr="632975ED">
      <w:tc>
        <w:tcPr>
          <w:tcW w:w="7170" w:type="dxa"/>
        </w:tcPr>
        <w:p w14:paraId="48E521CA" w14:textId="340BEF72" w:rsidR="632975ED" w:rsidRDefault="632975ED" w:rsidP="632975ED">
          <w:pPr>
            <w:pStyle w:val="Koptekst"/>
            <w:ind w:left="-115"/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</w:pPr>
          <w:r w:rsidRPr="632975ED">
            <w:rPr>
              <w:rFonts w:ascii="Gill Sans" w:eastAsia="Gill Sans" w:hAnsi="Gill Sans" w:cs="Gill Sans"/>
              <w:b/>
              <w:bCs/>
              <w:color w:val="1F3763" w:themeColor="accent5" w:themeShade="7F"/>
              <w:sz w:val="36"/>
              <w:szCs w:val="36"/>
            </w:rPr>
            <w:t>Cursusbureau Vreemdelingenrecht</w:t>
          </w:r>
        </w:p>
      </w:tc>
      <w:tc>
        <w:tcPr>
          <w:tcW w:w="255" w:type="dxa"/>
        </w:tcPr>
        <w:p w14:paraId="5547AD68" w14:textId="62C6E413" w:rsidR="632975ED" w:rsidRDefault="632975ED" w:rsidP="632975ED">
          <w:pPr>
            <w:pStyle w:val="Koptekst"/>
            <w:jc w:val="center"/>
          </w:pPr>
        </w:p>
      </w:tc>
      <w:tc>
        <w:tcPr>
          <w:tcW w:w="1575" w:type="dxa"/>
        </w:tcPr>
        <w:p w14:paraId="234B6038" w14:textId="114CFA9F" w:rsidR="632975ED" w:rsidRDefault="632975ED" w:rsidP="632975ED">
          <w:pPr>
            <w:pStyle w:val="Koptekst"/>
            <w:ind w:right="-115"/>
            <w:jc w:val="right"/>
          </w:pPr>
        </w:p>
      </w:tc>
    </w:tr>
  </w:tbl>
  <w:p w14:paraId="1192599A" w14:textId="4C9E71E0" w:rsidR="632975ED" w:rsidRDefault="632975ED" w:rsidP="632975ED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15BB0"/>
    <w:multiLevelType w:val="hybridMultilevel"/>
    <w:tmpl w:val="391A0006"/>
    <w:lvl w:ilvl="0" w:tplc="041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22510C"/>
    <w:multiLevelType w:val="hybridMultilevel"/>
    <w:tmpl w:val="FA1C94EC"/>
    <w:lvl w:ilvl="0" w:tplc="04130003">
      <w:start w:val="1"/>
      <w:numFmt w:val="bullet"/>
      <w:lvlText w:val="o"/>
      <w:lvlJc w:val="left"/>
      <w:pPr>
        <w:ind w:left="860" w:hanging="360"/>
      </w:pPr>
      <w:rPr>
        <w:rFonts w:ascii="Courier New" w:hAnsi="Courier New" w:cs="Courier New" w:hint="default"/>
      </w:rPr>
    </w:lvl>
    <w:lvl w:ilvl="1" w:tplc="0413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num w:numId="1" w16cid:durableId="1365249625">
    <w:abstractNumId w:val="1"/>
  </w:num>
  <w:num w:numId="2" w16cid:durableId="143119487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32975ED"/>
    <w:rsid w:val="00034AEE"/>
    <w:rsid w:val="00117C95"/>
    <w:rsid w:val="001668F8"/>
    <w:rsid w:val="001B132C"/>
    <w:rsid w:val="001C5DA2"/>
    <w:rsid w:val="001D3DBE"/>
    <w:rsid w:val="001D65C8"/>
    <w:rsid w:val="001E5EE5"/>
    <w:rsid w:val="001F4727"/>
    <w:rsid w:val="00263522"/>
    <w:rsid w:val="002648CD"/>
    <w:rsid w:val="00291DFA"/>
    <w:rsid w:val="002D14D0"/>
    <w:rsid w:val="002D3BAC"/>
    <w:rsid w:val="00306869"/>
    <w:rsid w:val="00316A03"/>
    <w:rsid w:val="00333250"/>
    <w:rsid w:val="003A2F0F"/>
    <w:rsid w:val="00417F89"/>
    <w:rsid w:val="004343E7"/>
    <w:rsid w:val="004457AC"/>
    <w:rsid w:val="00457A4E"/>
    <w:rsid w:val="00463C66"/>
    <w:rsid w:val="00465E1D"/>
    <w:rsid w:val="00467ADC"/>
    <w:rsid w:val="004A237E"/>
    <w:rsid w:val="004D4478"/>
    <w:rsid w:val="00565B9D"/>
    <w:rsid w:val="005729BD"/>
    <w:rsid w:val="00592A28"/>
    <w:rsid w:val="00594A7E"/>
    <w:rsid w:val="005B0A96"/>
    <w:rsid w:val="005B20D8"/>
    <w:rsid w:val="005C058E"/>
    <w:rsid w:val="00650564"/>
    <w:rsid w:val="006616EF"/>
    <w:rsid w:val="00680DD1"/>
    <w:rsid w:val="006A2236"/>
    <w:rsid w:val="007D38D5"/>
    <w:rsid w:val="007D52C1"/>
    <w:rsid w:val="00804E0C"/>
    <w:rsid w:val="008155BB"/>
    <w:rsid w:val="00853CDA"/>
    <w:rsid w:val="00862179"/>
    <w:rsid w:val="008B6625"/>
    <w:rsid w:val="008D5EEC"/>
    <w:rsid w:val="008E390B"/>
    <w:rsid w:val="008F4078"/>
    <w:rsid w:val="009519E6"/>
    <w:rsid w:val="00982BC6"/>
    <w:rsid w:val="009A3B63"/>
    <w:rsid w:val="009C1679"/>
    <w:rsid w:val="009F7746"/>
    <w:rsid w:val="00A00000"/>
    <w:rsid w:val="00A01893"/>
    <w:rsid w:val="00A12957"/>
    <w:rsid w:val="00A139C9"/>
    <w:rsid w:val="00A623B3"/>
    <w:rsid w:val="00A821A4"/>
    <w:rsid w:val="00A8442C"/>
    <w:rsid w:val="00AE13BB"/>
    <w:rsid w:val="00AE5883"/>
    <w:rsid w:val="00AF59C3"/>
    <w:rsid w:val="00B01D12"/>
    <w:rsid w:val="00B274E5"/>
    <w:rsid w:val="00B4594F"/>
    <w:rsid w:val="00C104EF"/>
    <w:rsid w:val="00C10D6E"/>
    <w:rsid w:val="00C3552C"/>
    <w:rsid w:val="00CB2ABF"/>
    <w:rsid w:val="00CF0C7E"/>
    <w:rsid w:val="00D16125"/>
    <w:rsid w:val="00DD1316"/>
    <w:rsid w:val="00DD753B"/>
    <w:rsid w:val="00E02694"/>
    <w:rsid w:val="00E131D9"/>
    <w:rsid w:val="00E24B39"/>
    <w:rsid w:val="00E352C1"/>
    <w:rsid w:val="00E43A02"/>
    <w:rsid w:val="00E85EF2"/>
    <w:rsid w:val="00ED056D"/>
    <w:rsid w:val="00ED0C08"/>
    <w:rsid w:val="00F0371D"/>
    <w:rsid w:val="00F35A08"/>
    <w:rsid w:val="00F406C5"/>
    <w:rsid w:val="00F943D2"/>
    <w:rsid w:val="00FC177C"/>
    <w:rsid w:val="14230559"/>
    <w:rsid w:val="39D68242"/>
    <w:rsid w:val="53AD688E"/>
    <w:rsid w:val="5CA53630"/>
    <w:rsid w:val="632975ED"/>
    <w:rsid w:val="681D7441"/>
    <w:rsid w:val="68CDC5DA"/>
    <w:rsid w:val="7485F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A016E"/>
  <w15:chartTrackingRefBased/>
  <w15:docId w15:val="{AF919EDC-F541-43BB-919C-ED853E29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Rastertabel1licht-Accent1">
    <w:name w:val="Grid Table 1 Light Accent 1"/>
    <w:basedOn w:val="Standaardtabel"/>
    <w:uiPriority w:val="46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Standaardalinea-lettertype"/>
    <w:uiPriority w:val="99"/>
    <w:unhideWhenUsed/>
    <w:rPr>
      <w:color w:val="0563C1" w:themeColor="hyperlink"/>
      <w:u w:val="single"/>
    </w:r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table" w:styleId="Onopgemaaktetabel2">
    <w:name w:val="Plain Table 2"/>
    <w:basedOn w:val="Standaardtabe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elrasterlicht">
    <w:name w:val="Grid Table Light"/>
    <w:basedOn w:val="Standaardtabel"/>
    <w:uiPriority w:val="4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117C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nfo@cursusbureauvreemdelingenrecht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15E1F360-02CE-6040-A1EB-F24DF590F8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220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Ruud Nederveen</dc:creator>
  <cp:keywords/>
  <dc:description/>
  <cp:lastModifiedBy>A&amp;R Nederveen</cp:lastModifiedBy>
  <cp:revision>3</cp:revision>
  <dcterms:created xsi:type="dcterms:W3CDTF">2025-11-13T18:34:00Z</dcterms:created>
  <dcterms:modified xsi:type="dcterms:W3CDTF">2026-02-09T17:10:00Z</dcterms:modified>
</cp:coreProperties>
</file>